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4675D" w:rsidRPr="00225740" w14:paraId="1F48C91D" w14:textId="77777777" w:rsidTr="0033149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87C3C" w14:textId="77777777" w:rsidR="00C4675D" w:rsidRPr="00225740" w:rsidRDefault="00C4675D" w:rsidP="00331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4A2DC5E" w14:textId="77777777" w:rsidR="00C4675D" w:rsidRDefault="00C4675D" w:rsidP="0033149B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ECE26E" w14:textId="77777777" w:rsidR="00C4675D" w:rsidRPr="006C6141" w:rsidRDefault="00C4675D" w:rsidP="0033149B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58B77F75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12A1A21E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– Investimento 1.4:  Intervento straordinario finalizzato alla riduzione dei divari territoriali nelle scuole secondarie di primo e di secondo grado e alla lotta alla dispersione scolastica.</w:t>
            </w:r>
          </w:p>
          <w:p w14:paraId="5DD520FA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 xml:space="preserve">Interventi di tutoraggio e formazione per la riduzione dei divari negli apprendimenti e il contrasto alla dispersione scolastica </w:t>
            </w:r>
          </w:p>
          <w:p w14:paraId="545F0CFB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D.M. 2 febbraio 2024 – n. 19</w:t>
            </w:r>
          </w:p>
          <w:p w14:paraId="5D81E42E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5B1BA13C" w14:textId="77777777" w:rsidR="00C4675D" w:rsidRPr="006C6141" w:rsidRDefault="00C4675D" w:rsidP="0033149B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16"/>
                <w:szCs w:val="16"/>
              </w:rPr>
            </w:pPr>
          </w:p>
          <w:p w14:paraId="4E05638C" w14:textId="77777777" w:rsidR="00C4675D" w:rsidRPr="0046621B" w:rsidRDefault="00C4675D" w:rsidP="0033149B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46621B"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  <w:t xml:space="preserve">AVVISO INTERNO AI SENSI DELL’ART. 45 DEL CCNL PER LA SELEZIONE DI </w:t>
            </w:r>
          </w:p>
          <w:p w14:paraId="3FC8C927" w14:textId="61764129" w:rsidR="00C4675D" w:rsidRPr="0046621B" w:rsidRDefault="00C4675D" w:rsidP="0033149B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Garamond" w:eastAsia="Calibri" w:hAnsi="Garamond" w:cs="Calibri"/>
                <w:b/>
                <w:i/>
                <w:iCs/>
                <w:caps/>
                <w:sz w:val="24"/>
                <w:szCs w:val="24"/>
                <w:lang w:eastAsia="en-US"/>
              </w:rPr>
            </w:pPr>
            <w:r w:rsidRPr="0046621B"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  <w:t xml:space="preserve">ESPERTI </w:t>
            </w:r>
            <w:r w:rsidR="008B13C8" w:rsidRPr="0046621B">
              <w:rPr>
                <w:rFonts w:ascii="Garamond" w:eastAsia="Calibri" w:hAnsi="Garamond" w:cs="Calibri"/>
                <w:b/>
                <w:i/>
                <w:iCs/>
                <w:caps/>
                <w:sz w:val="24"/>
                <w:szCs w:val="24"/>
                <w:lang w:eastAsia="en-US"/>
              </w:rPr>
              <w:t>Percorsi Potenziamento Competenze di Base</w:t>
            </w:r>
          </w:p>
          <w:p w14:paraId="14D9A819" w14:textId="77777777" w:rsidR="00C4675D" w:rsidRPr="0046621B" w:rsidRDefault="00C4675D" w:rsidP="0033149B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46621B">
              <w:rPr>
                <w:rFonts w:ascii="Garamond" w:eastAsia="Calibri" w:hAnsi="Garamond" w:cs="Calibri"/>
                <w:b/>
                <w:i/>
                <w:iCs/>
                <w:sz w:val="24"/>
                <w:szCs w:val="24"/>
                <w:lang w:eastAsia="en-US"/>
              </w:rPr>
              <w:t xml:space="preserve"> A VALERE SUL:</w:t>
            </w:r>
          </w:p>
          <w:p w14:paraId="7D129321" w14:textId="77777777" w:rsidR="00C4675D" w:rsidRPr="006C6141" w:rsidRDefault="00C4675D" w:rsidP="0033149B">
            <w:pPr>
              <w:pBdr>
                <w:top w:val="single" w:sz="18" w:space="1" w:color="006F6C"/>
                <w:bottom w:val="single" w:sz="18" w:space="1" w:color="006F6C"/>
              </w:pBdr>
              <w:shd w:val="clear" w:color="auto" w:fill="008D8A"/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bCs/>
                <w:color w:val="FFFFFF"/>
                <w:sz w:val="24"/>
                <w:szCs w:val="22"/>
              </w:rPr>
            </w:pP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 H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44D21000320006</w:t>
            </w:r>
          </w:p>
          <w:p w14:paraId="4CA36734" w14:textId="77777777" w:rsidR="00C4675D" w:rsidRDefault="00C4675D" w:rsidP="00331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</w:t>
            </w:r>
          </w:p>
          <w:p w14:paraId="33BB0671" w14:textId="366E394C" w:rsidR="00C4675D" w:rsidRPr="000D5F04" w:rsidRDefault="00C4675D" w:rsidP="00331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28F2DAA5" w14:textId="0C64AA86" w:rsidR="00C4675D" w:rsidRPr="00C4675D" w:rsidRDefault="00C4675D" w:rsidP="0033149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36"/>
                <w:szCs w:val="36"/>
                <w:lang w:bidi="it-IT"/>
              </w:rPr>
            </w:pPr>
            <w:r w:rsidRPr="00C4675D">
              <w:rPr>
                <w:rFonts w:ascii="Garamond" w:hAnsi="Garamond" w:cstheme="minorHAnsi"/>
                <w:b/>
                <w:bCs/>
                <w:sz w:val="36"/>
                <w:szCs w:val="36"/>
              </w:rPr>
              <w:t xml:space="preserve">   </w:t>
            </w:r>
            <w:r w:rsidRPr="00C4675D">
              <w:rPr>
                <w:rFonts w:ascii="Garamond" w:hAnsi="Garamond"/>
                <w:b/>
                <w:bCs/>
                <w:sz w:val="32"/>
                <w:szCs w:val="32"/>
              </w:rPr>
              <w:t xml:space="preserve"> Scheda di autodichiarazione e valutazione titoli</w:t>
            </w:r>
          </w:p>
          <w:p w14:paraId="07BAAB42" w14:textId="77777777" w:rsidR="00C4675D" w:rsidRPr="00225740" w:rsidRDefault="00C4675D" w:rsidP="0033149B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6927E1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5841C87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24BB79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5B10E1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FCA22D" w14:textId="77777777" w:rsidR="00C4675D" w:rsidRPr="00225740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Pr="00224AEA" w:rsidRDefault="002346F3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Il</w:t>
      </w:r>
      <w:r w:rsidR="006010E4" w:rsidRPr="00224AEA">
        <w:rPr>
          <w:rFonts w:ascii="Garamond" w:hAnsi="Garamond" w:cstheme="minorHAnsi"/>
          <w:b/>
          <w:sz w:val="22"/>
          <w:szCs w:val="22"/>
        </w:rPr>
        <w:t>/</w:t>
      </w:r>
      <w:r w:rsidR="00D2732A" w:rsidRPr="00224AEA">
        <w:rPr>
          <w:rFonts w:ascii="Garamond" w:hAnsi="Garamond" w:cstheme="minorHAnsi"/>
          <w:b/>
          <w:sz w:val="22"/>
          <w:szCs w:val="22"/>
        </w:rPr>
        <w:t>L</w:t>
      </w:r>
      <w:r w:rsidR="006010E4" w:rsidRPr="00224AEA">
        <w:rPr>
          <w:rFonts w:ascii="Garamond" w:hAnsi="Garamond" w:cstheme="minorHAnsi"/>
          <w:b/>
          <w:sz w:val="22"/>
          <w:szCs w:val="22"/>
        </w:rPr>
        <w:t>a</w:t>
      </w:r>
      <w:r w:rsidRPr="00224AEA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224AEA">
        <w:rPr>
          <w:rFonts w:ascii="Garamond" w:hAnsi="Garamond" w:cstheme="minorHAnsi"/>
          <w:b/>
          <w:sz w:val="22"/>
          <w:szCs w:val="22"/>
        </w:rPr>
        <w:t>/a</w:t>
      </w:r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224AEA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224AEA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224AEA">
        <w:rPr>
          <w:rFonts w:ascii="Garamond" w:hAnsi="Garamond" w:cstheme="minorHAnsi"/>
          <w:b/>
          <w:sz w:val="22"/>
          <w:szCs w:val="22"/>
        </w:rPr>
        <w:t>ato</w:t>
      </w:r>
      <w:r w:rsidR="003316E8" w:rsidRPr="00224AEA">
        <w:rPr>
          <w:rFonts w:ascii="Garamond" w:hAnsi="Garamond" w:cstheme="minorHAnsi"/>
          <w:b/>
          <w:sz w:val="22"/>
          <w:szCs w:val="22"/>
        </w:rPr>
        <w:t>/a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224AEA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224AEA">
        <w:rPr>
          <w:rFonts w:ascii="Garamond" w:hAnsi="Garamond" w:cstheme="minorHAnsi"/>
          <w:b/>
          <w:sz w:val="22"/>
          <w:szCs w:val="22"/>
        </w:rPr>
        <w:t>__</w:t>
      </w:r>
      <w:r w:rsidR="00B70A12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i</w:t>
      </w:r>
      <w:r w:rsidR="00A83704" w:rsidRPr="00224AEA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r</w:t>
      </w:r>
      <w:r w:rsidR="00E00325" w:rsidRPr="00224AEA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224AEA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224AEA">
        <w:rPr>
          <w:rFonts w:ascii="Garamond" w:hAnsi="Garamond" w:cstheme="minorHAnsi"/>
          <w:b/>
          <w:sz w:val="22"/>
          <w:szCs w:val="22"/>
        </w:rPr>
        <w:t>__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4AEA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224AEA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224AEA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224AEA">
        <w:rPr>
          <w:rFonts w:ascii="Garamond" w:hAnsi="Garamond" w:cstheme="minorHAnsi"/>
          <w:b/>
          <w:sz w:val="22"/>
          <w:szCs w:val="22"/>
        </w:rPr>
        <w:t>_</w:t>
      </w:r>
      <w:r w:rsidR="006D0AF9" w:rsidRPr="00224AEA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224AEA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4AEA" w:rsidRDefault="002C0D1C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C108ED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5CCD811F" w14:textId="23E83F58" w:rsidR="00E00325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DICHIARA</w:t>
      </w:r>
    </w:p>
    <w:p w14:paraId="2F79FB23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tbl>
      <w:tblPr>
        <w:tblpPr w:leftFromText="141" w:rightFromText="141" w:vertAnchor="page" w:horzAnchor="page" w:tblpX="700" w:tblpY="5416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4"/>
        <w:gridCol w:w="2411"/>
        <w:gridCol w:w="1545"/>
        <w:gridCol w:w="1545"/>
        <w:gridCol w:w="1545"/>
      </w:tblGrid>
      <w:tr w:rsidR="00360A89" w:rsidRPr="008E1474" w14:paraId="24202F9F" w14:textId="77777777" w:rsidTr="00360A89">
        <w:trPr>
          <w:trHeight w:val="4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F05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ABA6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D673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44" w:type="dxa"/>
          </w:tcPr>
          <w:p w14:paraId="456EB6C5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1544" w:type="dxa"/>
          </w:tcPr>
          <w:p w14:paraId="436677DC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1544" w:type="dxa"/>
          </w:tcPr>
          <w:p w14:paraId="4D111A06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360A89" w:rsidRPr="008E1474" w14:paraId="74136A92" w14:textId="77777777" w:rsidTr="00360A89">
        <w:trPr>
          <w:trHeight w:val="79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BFA1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Titoli di studio</w:t>
            </w:r>
          </w:p>
          <w:p w14:paraId="19F747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AC7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Votazione riportata al termine del corso di laurea magistrale/</w:t>
            </w:r>
          </w:p>
          <w:p w14:paraId="3E771736" w14:textId="5BC8E9FC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specialistica</w:t>
            </w:r>
          </w:p>
        </w:tc>
        <w:tc>
          <w:tcPr>
            <w:tcW w:w="2410" w:type="dxa"/>
          </w:tcPr>
          <w:p w14:paraId="79C252F9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fino a 99 su 110    </w:t>
            </w:r>
            <w:r>
              <w:rPr>
                <w:rFonts w:ascii="Garamond" w:hAnsi="Garamond"/>
                <w:bCs/>
              </w:rPr>
              <w:t xml:space="preserve"> </w:t>
            </w:r>
            <w:r w:rsidRPr="008E1474">
              <w:rPr>
                <w:rFonts w:ascii="Garamond" w:hAnsi="Garamond"/>
                <w:bCs/>
              </w:rPr>
              <w:t xml:space="preserve"> p. 6</w:t>
            </w:r>
          </w:p>
          <w:p w14:paraId="2EF60AE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da 100 a 107           p. 8 </w:t>
            </w:r>
          </w:p>
          <w:p w14:paraId="300DF24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da 108 a 110           p. 9</w:t>
            </w:r>
          </w:p>
          <w:p w14:paraId="22154366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110/110 e lode        p. 10</w:t>
            </w:r>
          </w:p>
          <w:p w14:paraId="24C76836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10F5B6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D62B47B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EB2953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C323A8F" w14:textId="77777777" w:rsidTr="00360A89">
        <w:trPr>
          <w:trHeight w:val="34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C17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B4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Ulteriore laurea rispetto alla prima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E14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 </w:t>
            </w:r>
            <w:proofErr w:type="gramStart"/>
            <w:r>
              <w:rPr>
                <w:rFonts w:ascii="Garamond" w:hAnsi="Garamond" w:cstheme="minorHAnsi"/>
              </w:rPr>
              <w:t>5</w:t>
            </w:r>
            <w:proofErr w:type="gramEnd"/>
            <w:r w:rsidRPr="008E1474">
              <w:rPr>
                <w:rFonts w:ascii="Garamond" w:hAnsi="Garamond" w:cstheme="minorHAnsi"/>
              </w:rPr>
              <w:t xml:space="preserve"> punti per l’ulteriore titolo di laurea posseduto </w:t>
            </w:r>
          </w:p>
          <w:p w14:paraId="60DDA0F0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173F1B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480C4A0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A81AF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6E1FF7A" w14:textId="77777777" w:rsidTr="00360A89">
        <w:trPr>
          <w:trHeight w:val="78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78BC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96A4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Master o dottorato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352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 punto in caso di Master di I livello</w:t>
            </w:r>
          </w:p>
          <w:p w14:paraId="75E1306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proofErr w:type="gramStart"/>
            <w:r>
              <w:rPr>
                <w:rFonts w:ascii="Garamond" w:hAnsi="Garamond" w:cstheme="minorHAnsi"/>
              </w:rPr>
              <w:t>2</w:t>
            </w:r>
            <w:proofErr w:type="gramEnd"/>
            <w:r w:rsidRPr="008E1474">
              <w:rPr>
                <w:rFonts w:ascii="Garamond" w:hAnsi="Garamond" w:cstheme="minorHAnsi"/>
              </w:rPr>
              <w:t xml:space="preserve"> punti </w:t>
            </w:r>
            <w:r>
              <w:rPr>
                <w:rFonts w:ascii="Garamond" w:hAnsi="Garamond" w:cstheme="minorHAnsi"/>
              </w:rPr>
              <w:t>in caso di Master di II livello</w:t>
            </w:r>
          </w:p>
          <w:p w14:paraId="5B0C15BF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proofErr w:type="gramStart"/>
            <w:r>
              <w:rPr>
                <w:rFonts w:ascii="Garamond" w:hAnsi="Garamond" w:cstheme="minorHAnsi"/>
              </w:rPr>
              <w:t>5</w:t>
            </w:r>
            <w:proofErr w:type="gramEnd"/>
            <w:r w:rsidRPr="008E1474">
              <w:rPr>
                <w:rFonts w:ascii="Garamond" w:hAnsi="Garamond" w:cstheme="minorHAnsi"/>
              </w:rPr>
              <w:t xml:space="preserve"> punti in caso di dottorato di ricerca</w:t>
            </w:r>
          </w:p>
          <w:p w14:paraId="79AB31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78F4CE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F865CE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0A64CE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65B4FA1E" w14:textId="77777777" w:rsidTr="00360A89">
        <w:trPr>
          <w:trHeight w:val="4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F44A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Esperienza professionale</w:t>
            </w:r>
          </w:p>
          <w:p w14:paraId="0D32963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75B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Esperienze di docenza/</w:t>
            </w:r>
          </w:p>
          <w:p w14:paraId="68B9CC4A" w14:textId="3CD2932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</w:rPr>
              <w:t>tutoraggio nel settore di pertinenza con i destinatari specifici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CF1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5 punti per ogni esperienza su moduli formativi di almeno 30 ore </w:t>
            </w:r>
          </w:p>
          <w:p w14:paraId="1ECBEF45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  <w:highlight w:val="yellow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20 punti</w:t>
            </w:r>
          </w:p>
        </w:tc>
        <w:tc>
          <w:tcPr>
            <w:tcW w:w="1544" w:type="dxa"/>
            <w:vAlign w:val="center"/>
          </w:tcPr>
          <w:p w14:paraId="10A6FC1E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7122BA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5C55E1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06DE7515" w14:textId="77777777" w:rsidTr="00360A89">
        <w:trPr>
          <w:trHeight w:val="10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389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2E6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Garamond" w:hAnsi="Garamond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2A1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 xml:space="preserve">Totale </w:t>
            </w:r>
            <w:r>
              <w:rPr>
                <w:rFonts w:ascii="Garamond" w:hAnsi="Garamond" w:cstheme="minorHAnsi"/>
                <w:b/>
                <w:bCs/>
              </w:rPr>
              <w:t xml:space="preserve">max </w:t>
            </w:r>
            <w:r w:rsidRPr="008E1474">
              <w:rPr>
                <w:rFonts w:ascii="Garamond" w:hAnsi="Garamond" w:cstheme="minorHAnsi"/>
                <w:b/>
                <w:bCs/>
              </w:rPr>
              <w:t>50 punti</w:t>
            </w:r>
          </w:p>
        </w:tc>
        <w:tc>
          <w:tcPr>
            <w:tcW w:w="1544" w:type="dxa"/>
            <w:vAlign w:val="center"/>
          </w:tcPr>
          <w:p w14:paraId="661D8EA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6F7622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2B7D742C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1638644B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058E199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53386F5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13635AC6" w14:textId="2DB783F2" w:rsidR="00141C77" w:rsidRPr="00224AEA" w:rsidRDefault="00141C77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4AEA" w14:paraId="29EB262C" w14:textId="77777777" w:rsidTr="00FF5433">
        <w:tc>
          <w:tcPr>
            <w:tcW w:w="4814" w:type="dxa"/>
          </w:tcPr>
          <w:p w14:paraId="50476CB1" w14:textId="1AA522AE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4AEA" w14:paraId="7FF130A2" w14:textId="77777777" w:rsidTr="00FF5433">
        <w:tc>
          <w:tcPr>
            <w:tcW w:w="4814" w:type="dxa"/>
          </w:tcPr>
          <w:p w14:paraId="3D2422FA" w14:textId="4C98BD5B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24AEA" w:rsidRDefault="00B70A12" w:rsidP="00224AEA">
      <w:pPr>
        <w:spacing w:line="240" w:lineRule="auto"/>
        <w:rPr>
          <w:rFonts w:ascii="Garamond" w:hAnsi="Garamond" w:cstheme="minorHAnsi"/>
          <w:sz w:val="22"/>
          <w:szCs w:val="22"/>
        </w:rPr>
      </w:pPr>
    </w:p>
    <w:sectPr w:rsidR="00B70A12" w:rsidRPr="00224AE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495C6" w14:textId="77777777" w:rsidR="00DA1770" w:rsidRDefault="00DA1770">
      <w:r>
        <w:separator/>
      </w:r>
    </w:p>
  </w:endnote>
  <w:endnote w:type="continuationSeparator" w:id="0">
    <w:p w14:paraId="5D72929D" w14:textId="77777777" w:rsidR="00DA1770" w:rsidRDefault="00DA1770">
      <w:r>
        <w:continuationSeparator/>
      </w:r>
    </w:p>
  </w:endnote>
  <w:endnote w:type="continuationNotice" w:id="1">
    <w:p w14:paraId="43664263" w14:textId="77777777" w:rsidR="00DA1770" w:rsidRDefault="00DA17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669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377A" w14:textId="77777777" w:rsidR="00DA1770" w:rsidRDefault="00DA1770">
      <w:r>
        <w:separator/>
      </w:r>
    </w:p>
  </w:footnote>
  <w:footnote w:type="continuationSeparator" w:id="0">
    <w:p w14:paraId="3D7A3F4F" w14:textId="77777777" w:rsidR="00DA1770" w:rsidRDefault="00DA1770">
      <w:r>
        <w:continuationSeparator/>
      </w:r>
    </w:p>
  </w:footnote>
  <w:footnote w:type="continuationNotice" w:id="1">
    <w:p w14:paraId="226A75CF" w14:textId="77777777" w:rsidR="00DA1770" w:rsidRDefault="00DA17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4B82A8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752DD8">
      <w:rPr>
        <w:rFonts w:ascii="Garamond" w:hAnsi="Garamond"/>
        <w:i/>
        <w:iCs/>
        <w:szCs w:val="24"/>
      </w:rPr>
      <w:t xml:space="preserve">Allegato </w:t>
    </w:r>
    <w:r w:rsidR="00752DD8" w:rsidRPr="00752DD8">
      <w:rPr>
        <w:rFonts w:ascii="Garamond" w:hAnsi="Garamond"/>
        <w:i/>
        <w:iCs/>
        <w:szCs w:val="24"/>
      </w:rPr>
      <w:t>B</w:t>
    </w:r>
    <w:r w:rsidRPr="00752DD8">
      <w:rPr>
        <w:rFonts w:ascii="Garamond" w:hAnsi="Garamond"/>
        <w:i/>
        <w:iCs/>
        <w:szCs w:val="24"/>
      </w:rPr>
      <w:t xml:space="preserve"> all’Avviso – </w:t>
    </w:r>
    <w:r w:rsidR="00752DD8" w:rsidRPr="00752DD8">
      <w:rPr>
        <w:rFonts w:ascii="Garamond" w:hAnsi="Garamond"/>
        <w:b/>
      </w:rPr>
      <w:t>Scheda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di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autodichiarazione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valutazione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punteggio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61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3653C0"/>
    <w:multiLevelType w:val="hybridMultilevel"/>
    <w:tmpl w:val="23E8CFB6"/>
    <w:lvl w:ilvl="0" w:tplc="B1D02508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95A7FA7"/>
    <w:multiLevelType w:val="hybridMultilevel"/>
    <w:tmpl w:val="224639CA"/>
    <w:lvl w:ilvl="0" w:tplc="B448D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0051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5765507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716941">
    <w:abstractNumId w:val="28"/>
  </w:num>
  <w:num w:numId="4" w16cid:durableId="817501051">
    <w:abstractNumId w:val="27"/>
  </w:num>
  <w:num w:numId="5" w16cid:durableId="1917937675">
    <w:abstractNumId w:val="24"/>
  </w:num>
  <w:num w:numId="6" w16cid:durableId="1571191366">
    <w:abstractNumId w:val="19"/>
  </w:num>
  <w:num w:numId="7" w16cid:durableId="1454127790">
    <w:abstractNumId w:val="22"/>
  </w:num>
  <w:num w:numId="8" w16cid:durableId="1473249955">
    <w:abstractNumId w:val="25"/>
  </w:num>
  <w:num w:numId="9" w16cid:durableId="150677891">
    <w:abstractNumId w:val="3"/>
  </w:num>
  <w:num w:numId="10" w16cid:durableId="706416653">
    <w:abstractNumId w:val="2"/>
  </w:num>
  <w:num w:numId="11" w16cid:durableId="2100369088">
    <w:abstractNumId w:val="1"/>
  </w:num>
  <w:num w:numId="12" w16cid:durableId="1913546399">
    <w:abstractNumId w:val="4"/>
  </w:num>
  <w:num w:numId="13" w16cid:durableId="535502916">
    <w:abstractNumId w:val="17"/>
  </w:num>
  <w:num w:numId="14" w16cid:durableId="62797947">
    <w:abstractNumId w:val="23"/>
  </w:num>
  <w:num w:numId="15" w16cid:durableId="1690982300">
    <w:abstractNumId w:val="12"/>
  </w:num>
  <w:num w:numId="16" w16cid:durableId="1791588156">
    <w:abstractNumId w:val="9"/>
  </w:num>
  <w:num w:numId="17" w16cid:durableId="408776061">
    <w:abstractNumId w:val="2"/>
    <w:lvlOverride w:ilvl="0">
      <w:startOverride w:val="1"/>
    </w:lvlOverride>
  </w:num>
  <w:num w:numId="18" w16cid:durableId="629827841">
    <w:abstractNumId w:val="16"/>
  </w:num>
  <w:num w:numId="19" w16cid:durableId="2107916880">
    <w:abstractNumId w:val="31"/>
  </w:num>
  <w:num w:numId="20" w16cid:durableId="1577787259">
    <w:abstractNumId w:val="30"/>
  </w:num>
  <w:num w:numId="21" w16cid:durableId="537818848">
    <w:abstractNumId w:val="14"/>
  </w:num>
  <w:num w:numId="22" w16cid:durableId="1525165437">
    <w:abstractNumId w:val="8"/>
  </w:num>
  <w:num w:numId="23" w16cid:durableId="446050335">
    <w:abstractNumId w:val="13"/>
  </w:num>
  <w:num w:numId="24" w16cid:durableId="569968350">
    <w:abstractNumId w:val="15"/>
  </w:num>
  <w:num w:numId="25" w16cid:durableId="1227034093">
    <w:abstractNumId w:val="1"/>
  </w:num>
  <w:num w:numId="26" w16cid:durableId="2120449586">
    <w:abstractNumId w:val="5"/>
  </w:num>
  <w:num w:numId="27" w16cid:durableId="2033531758">
    <w:abstractNumId w:val="11"/>
  </w:num>
  <w:num w:numId="28" w16cid:durableId="495999782">
    <w:abstractNumId w:val="7"/>
  </w:num>
  <w:num w:numId="29" w16cid:durableId="2120638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3100705">
    <w:abstractNumId w:val="18"/>
  </w:num>
  <w:num w:numId="31" w16cid:durableId="1917129332">
    <w:abstractNumId w:val="10"/>
  </w:num>
  <w:num w:numId="32" w16cid:durableId="1893617238">
    <w:abstractNumId w:val="13"/>
  </w:num>
  <w:num w:numId="33" w16cid:durableId="1793940996">
    <w:abstractNumId w:val="20"/>
  </w:num>
  <w:num w:numId="34" w16cid:durableId="89157869">
    <w:abstractNumId w:val="13"/>
  </w:num>
  <w:num w:numId="35" w16cid:durableId="537544641">
    <w:abstractNumId w:val="13"/>
  </w:num>
  <w:num w:numId="36" w16cid:durableId="251594651">
    <w:abstractNumId w:val="26"/>
  </w:num>
  <w:num w:numId="37" w16cid:durableId="66151580">
    <w:abstractNumId w:val="21"/>
  </w:num>
  <w:num w:numId="38" w16cid:durableId="19290711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6C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0D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EA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2D4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A89"/>
    <w:rsid w:val="00361685"/>
    <w:rsid w:val="0036189D"/>
    <w:rsid w:val="003623B5"/>
    <w:rsid w:val="00364769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21B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5FF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0B17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DD8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A46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3C8"/>
    <w:rsid w:val="008B2FA6"/>
    <w:rsid w:val="008B38C8"/>
    <w:rsid w:val="008B3CC6"/>
    <w:rsid w:val="008B3ED4"/>
    <w:rsid w:val="008B4A5C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BF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3763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75D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770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4CB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15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E7F63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763A1DC4-E04D-45F9-AE9E-119B6F1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2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Marcone</dc:creator>
  <cp:keywords/>
  <cp:lastModifiedBy>Annunziata Marcone</cp:lastModifiedBy>
  <cp:revision>6</cp:revision>
  <dcterms:created xsi:type="dcterms:W3CDTF">2024-09-18T10:35:00Z</dcterms:created>
  <dcterms:modified xsi:type="dcterms:W3CDTF">2024-11-25T12:25:00Z</dcterms:modified>
</cp:coreProperties>
</file>